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D0" w:rsidRPr="00AA43A6" w:rsidRDefault="007A1057">
      <w:pPr>
        <w:jc w:val="center"/>
        <w:rPr>
          <w:b/>
          <w:sz w:val="28"/>
          <w:szCs w:val="28"/>
        </w:rPr>
      </w:pPr>
      <w:r w:rsidRPr="00AA43A6">
        <w:rPr>
          <w:b/>
          <w:sz w:val="28"/>
          <w:szCs w:val="28"/>
        </w:rPr>
        <w:t>Муниципальная научно-практическая конференция для учащихся</w:t>
      </w:r>
    </w:p>
    <w:p w:rsidR="006870D0" w:rsidRPr="00AA43A6" w:rsidRDefault="007A1057">
      <w:pPr>
        <w:jc w:val="center"/>
        <w:rPr>
          <w:b/>
          <w:sz w:val="28"/>
          <w:szCs w:val="28"/>
        </w:rPr>
      </w:pPr>
      <w:r w:rsidRPr="00AA43A6">
        <w:rPr>
          <w:b/>
          <w:sz w:val="28"/>
          <w:szCs w:val="28"/>
        </w:rPr>
        <w:t>«Мир без границ»</w:t>
      </w:r>
    </w:p>
    <w:p w:rsidR="006870D0" w:rsidRPr="00AA43A6" w:rsidRDefault="006870D0">
      <w:pPr>
        <w:jc w:val="center"/>
        <w:rPr>
          <w:b/>
          <w:sz w:val="28"/>
          <w:szCs w:val="28"/>
        </w:rPr>
      </w:pPr>
    </w:p>
    <w:p w:rsidR="006870D0" w:rsidRPr="00AA43A6" w:rsidRDefault="007A1057">
      <w:pPr>
        <w:jc w:val="center"/>
        <w:rPr>
          <w:b/>
          <w:sz w:val="28"/>
          <w:szCs w:val="28"/>
        </w:rPr>
      </w:pPr>
      <w:r w:rsidRPr="00AA43A6">
        <w:rPr>
          <w:b/>
          <w:sz w:val="28"/>
          <w:szCs w:val="28"/>
        </w:rPr>
        <w:t xml:space="preserve">Информационное письмо </w:t>
      </w:r>
    </w:p>
    <w:p w:rsidR="006870D0" w:rsidRPr="00AA43A6" w:rsidRDefault="007A1057">
      <w:pPr>
        <w:jc w:val="center"/>
        <w:rPr>
          <w:sz w:val="28"/>
          <w:szCs w:val="28"/>
        </w:rPr>
      </w:pPr>
      <w:r w:rsidRPr="00AA43A6">
        <w:rPr>
          <w:sz w:val="28"/>
          <w:szCs w:val="28"/>
        </w:rPr>
        <w:t xml:space="preserve">Комитет по образованию администрации </w:t>
      </w:r>
    </w:p>
    <w:p w:rsidR="006870D0" w:rsidRPr="00AA43A6" w:rsidRDefault="007A1057">
      <w:pPr>
        <w:jc w:val="center"/>
        <w:rPr>
          <w:sz w:val="28"/>
          <w:szCs w:val="28"/>
        </w:rPr>
      </w:pPr>
      <w:r w:rsidRPr="00AA43A6">
        <w:rPr>
          <w:sz w:val="28"/>
          <w:szCs w:val="28"/>
        </w:rPr>
        <w:t>муниципального образования «Город Саратов»,</w:t>
      </w:r>
    </w:p>
    <w:p w:rsidR="006870D0" w:rsidRPr="00AA43A6" w:rsidRDefault="00B00A7B">
      <w:pPr>
        <w:jc w:val="center"/>
        <w:rPr>
          <w:sz w:val="28"/>
          <w:szCs w:val="28"/>
        </w:rPr>
      </w:pPr>
      <w:r w:rsidRPr="00AA43A6">
        <w:rPr>
          <w:sz w:val="28"/>
          <w:szCs w:val="28"/>
        </w:rPr>
        <w:t>муниципальное казенное учреждение «Ц</w:t>
      </w:r>
      <w:r w:rsidR="007A1057" w:rsidRPr="00AA43A6">
        <w:rPr>
          <w:sz w:val="28"/>
          <w:szCs w:val="28"/>
        </w:rPr>
        <w:t>ентр</w:t>
      </w:r>
      <w:r w:rsidRPr="00AA43A6">
        <w:rPr>
          <w:sz w:val="28"/>
          <w:szCs w:val="28"/>
        </w:rPr>
        <w:t xml:space="preserve"> развития образования»</w:t>
      </w:r>
      <w:r w:rsidR="007A1057" w:rsidRPr="00AA43A6">
        <w:rPr>
          <w:sz w:val="28"/>
          <w:szCs w:val="28"/>
        </w:rPr>
        <w:t xml:space="preserve">, </w:t>
      </w:r>
    </w:p>
    <w:p w:rsidR="006870D0" w:rsidRPr="00AA43A6" w:rsidRDefault="007A1057">
      <w:pPr>
        <w:jc w:val="center"/>
        <w:rPr>
          <w:sz w:val="28"/>
          <w:szCs w:val="28"/>
        </w:rPr>
      </w:pPr>
      <w:r w:rsidRPr="00AA43A6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6870D0" w:rsidRPr="00AA43A6" w:rsidRDefault="007A1057">
      <w:pPr>
        <w:jc w:val="center"/>
        <w:rPr>
          <w:sz w:val="28"/>
          <w:szCs w:val="28"/>
        </w:rPr>
      </w:pPr>
      <w:r w:rsidRPr="00AA43A6">
        <w:rPr>
          <w:sz w:val="28"/>
          <w:szCs w:val="28"/>
        </w:rPr>
        <w:t>«Лицей математики и информатики» Кировского района г.</w:t>
      </w:r>
      <w:r w:rsidR="00B00A7B" w:rsidRPr="00AA43A6">
        <w:rPr>
          <w:sz w:val="28"/>
          <w:szCs w:val="28"/>
        </w:rPr>
        <w:t xml:space="preserve"> </w:t>
      </w:r>
      <w:r w:rsidRPr="00AA43A6">
        <w:rPr>
          <w:sz w:val="28"/>
          <w:szCs w:val="28"/>
        </w:rPr>
        <w:t>Саратова</w:t>
      </w:r>
    </w:p>
    <w:p w:rsidR="006870D0" w:rsidRPr="00AA43A6" w:rsidRDefault="006870D0">
      <w:pPr>
        <w:jc w:val="center"/>
        <w:rPr>
          <w:sz w:val="28"/>
          <w:szCs w:val="28"/>
        </w:rPr>
      </w:pP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Приглашают Вас принять участие в муниципальной научно-практической конференции для учащихся «Мир без границ», которая состоится </w:t>
      </w:r>
      <w:r w:rsidR="002931AB" w:rsidRPr="00AA43A6">
        <w:rPr>
          <w:b/>
          <w:sz w:val="28"/>
          <w:szCs w:val="28"/>
        </w:rPr>
        <w:t>1</w:t>
      </w:r>
      <w:r w:rsidR="00DB457D" w:rsidRPr="00DB457D">
        <w:rPr>
          <w:b/>
          <w:sz w:val="28"/>
          <w:szCs w:val="28"/>
        </w:rPr>
        <w:t>7</w:t>
      </w:r>
      <w:r w:rsidRPr="00AA43A6">
        <w:rPr>
          <w:b/>
          <w:sz w:val="28"/>
          <w:szCs w:val="28"/>
        </w:rPr>
        <w:t xml:space="preserve"> февраля</w:t>
      </w:r>
      <w:r w:rsidRPr="00AA43A6">
        <w:rPr>
          <w:sz w:val="28"/>
          <w:szCs w:val="28"/>
        </w:rPr>
        <w:t xml:space="preserve"> </w:t>
      </w:r>
      <w:r w:rsidR="00413DCC" w:rsidRPr="00AA43A6">
        <w:rPr>
          <w:b/>
          <w:sz w:val="28"/>
          <w:szCs w:val="28"/>
        </w:rPr>
        <w:t>202</w:t>
      </w:r>
      <w:r w:rsidR="00DB457D" w:rsidRPr="00DB457D">
        <w:rPr>
          <w:b/>
          <w:sz w:val="28"/>
          <w:szCs w:val="28"/>
        </w:rPr>
        <w:t>5</w:t>
      </w:r>
      <w:r w:rsidRPr="00AA43A6">
        <w:rPr>
          <w:b/>
          <w:sz w:val="28"/>
          <w:szCs w:val="28"/>
        </w:rPr>
        <w:t xml:space="preserve"> г</w:t>
      </w:r>
      <w:r w:rsidR="00B00A7B" w:rsidRPr="00AA43A6">
        <w:rPr>
          <w:b/>
          <w:sz w:val="28"/>
          <w:szCs w:val="28"/>
        </w:rPr>
        <w:t>ода</w:t>
      </w:r>
      <w:r w:rsidRPr="00AA43A6">
        <w:rPr>
          <w:b/>
          <w:sz w:val="28"/>
          <w:szCs w:val="28"/>
        </w:rPr>
        <w:t xml:space="preserve"> в МАОУ ЛМИ</w:t>
      </w:r>
      <w:r w:rsidRPr="00AA43A6">
        <w:rPr>
          <w:sz w:val="28"/>
          <w:szCs w:val="28"/>
        </w:rPr>
        <w:t>.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b/>
          <w:sz w:val="28"/>
          <w:szCs w:val="28"/>
        </w:rPr>
        <w:t>Начало регистрации</w:t>
      </w:r>
      <w:r w:rsidRPr="00AA43A6">
        <w:rPr>
          <w:sz w:val="28"/>
          <w:szCs w:val="28"/>
        </w:rPr>
        <w:t xml:space="preserve"> </w:t>
      </w:r>
      <w:r w:rsidR="00D54E1D">
        <w:rPr>
          <w:sz w:val="28"/>
          <w:szCs w:val="28"/>
        </w:rPr>
        <w:t xml:space="preserve">с </w:t>
      </w:r>
      <w:r w:rsidRPr="00AA43A6">
        <w:rPr>
          <w:sz w:val="28"/>
          <w:szCs w:val="28"/>
        </w:rPr>
        <w:t xml:space="preserve">13.00 по адресу: ул. </w:t>
      </w:r>
      <w:r w:rsidR="00B00A7B" w:rsidRPr="00AA43A6">
        <w:rPr>
          <w:sz w:val="28"/>
          <w:szCs w:val="28"/>
        </w:rPr>
        <w:t xml:space="preserve">им. </w:t>
      </w:r>
      <w:r w:rsidRPr="00AA43A6">
        <w:rPr>
          <w:sz w:val="28"/>
          <w:szCs w:val="28"/>
        </w:rPr>
        <w:t>Посадского</w:t>
      </w:r>
      <w:r w:rsidR="00B00A7B" w:rsidRPr="00AA43A6">
        <w:rPr>
          <w:sz w:val="28"/>
          <w:szCs w:val="28"/>
        </w:rPr>
        <w:t xml:space="preserve"> И.Н.</w:t>
      </w:r>
      <w:r w:rsidRPr="00AA43A6">
        <w:rPr>
          <w:sz w:val="28"/>
          <w:szCs w:val="28"/>
        </w:rPr>
        <w:t xml:space="preserve">, </w:t>
      </w:r>
      <w:r w:rsidR="00B00A7B" w:rsidRPr="00AA43A6">
        <w:rPr>
          <w:sz w:val="28"/>
          <w:szCs w:val="28"/>
        </w:rPr>
        <w:t xml:space="preserve">д. </w:t>
      </w:r>
      <w:r w:rsidRPr="00AA43A6">
        <w:rPr>
          <w:sz w:val="28"/>
          <w:szCs w:val="28"/>
        </w:rPr>
        <w:t>246</w:t>
      </w:r>
      <w:r w:rsidR="00D54E1D">
        <w:rPr>
          <w:sz w:val="28"/>
          <w:szCs w:val="28"/>
        </w:rPr>
        <w:t>.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Начало работы секций в 14.00.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Конференция проходит в форме защиты исследовательских работ и проектов обучающихся и направлена на выявление интеллектуальных и творческих способностей школьников, формирование у обучающихся интереса к научно-исследовательской работе, навыков публичного выступления, умения защищать свои научные интересы и решать практические задачи.</w:t>
      </w:r>
    </w:p>
    <w:p w:rsidR="006870D0" w:rsidRPr="00AA43A6" w:rsidRDefault="007A1057">
      <w:pPr>
        <w:ind w:firstLine="709"/>
        <w:jc w:val="both"/>
        <w:rPr>
          <w:b/>
          <w:sz w:val="28"/>
          <w:szCs w:val="28"/>
        </w:rPr>
      </w:pPr>
      <w:r w:rsidRPr="00AA43A6">
        <w:rPr>
          <w:sz w:val="28"/>
          <w:szCs w:val="28"/>
        </w:rPr>
        <w:t>Конф</w:t>
      </w:r>
      <w:r w:rsidR="002931AB" w:rsidRPr="00AA43A6">
        <w:rPr>
          <w:sz w:val="28"/>
          <w:szCs w:val="28"/>
        </w:rPr>
        <w:t>еренция проводится по предметам</w:t>
      </w:r>
      <w:r w:rsidRPr="00AA43A6">
        <w:rPr>
          <w:sz w:val="28"/>
          <w:szCs w:val="28"/>
        </w:rPr>
        <w:t xml:space="preserve"> – </w:t>
      </w:r>
      <w:r w:rsidRPr="00AA43A6">
        <w:rPr>
          <w:b/>
          <w:sz w:val="28"/>
          <w:szCs w:val="28"/>
        </w:rPr>
        <w:t>ИНФОРМАТИКА</w:t>
      </w:r>
      <w:r w:rsidR="002931AB" w:rsidRPr="00AA43A6">
        <w:rPr>
          <w:b/>
          <w:sz w:val="28"/>
          <w:szCs w:val="28"/>
        </w:rPr>
        <w:t xml:space="preserve">, </w:t>
      </w:r>
      <w:r w:rsidRPr="00AA43A6">
        <w:rPr>
          <w:b/>
          <w:sz w:val="28"/>
          <w:szCs w:val="28"/>
        </w:rPr>
        <w:t>МАТЕМАТИКА</w:t>
      </w:r>
      <w:r w:rsidR="002931AB" w:rsidRPr="00AA43A6">
        <w:rPr>
          <w:b/>
          <w:sz w:val="28"/>
          <w:szCs w:val="28"/>
        </w:rPr>
        <w:t>, ФИЗИКА, АСТРОНОМИЯ</w:t>
      </w:r>
      <w:r w:rsidRPr="00AA43A6">
        <w:rPr>
          <w:b/>
          <w:sz w:val="28"/>
          <w:szCs w:val="28"/>
        </w:rPr>
        <w:t>.</w:t>
      </w:r>
    </w:p>
    <w:p w:rsidR="006870D0" w:rsidRPr="00AA43A6" w:rsidRDefault="007A1057">
      <w:pPr>
        <w:ind w:firstLine="709"/>
        <w:jc w:val="both"/>
        <w:rPr>
          <w:b/>
          <w:sz w:val="28"/>
          <w:szCs w:val="28"/>
        </w:rPr>
      </w:pPr>
      <w:r w:rsidRPr="00AA43A6">
        <w:rPr>
          <w:b/>
          <w:sz w:val="28"/>
          <w:szCs w:val="28"/>
        </w:rPr>
        <w:t>Основные направления исследовательских работ: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1. Информационные технологии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2. Программирование</w:t>
      </w:r>
    </w:p>
    <w:p w:rsidR="00413DCC" w:rsidRPr="00AA43A6" w:rsidRDefault="007A1057" w:rsidP="00413DCC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3. </w:t>
      </w:r>
      <w:r w:rsidR="00413DCC" w:rsidRPr="00AA43A6">
        <w:rPr>
          <w:sz w:val="28"/>
          <w:szCs w:val="28"/>
        </w:rPr>
        <w:t>Робототехника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4. </w:t>
      </w:r>
      <w:r w:rsidR="00413DCC" w:rsidRPr="00AA43A6">
        <w:rPr>
          <w:sz w:val="28"/>
          <w:szCs w:val="28"/>
        </w:rPr>
        <w:t>Физика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5. </w:t>
      </w:r>
      <w:r w:rsidR="00C07176" w:rsidRPr="00AA43A6">
        <w:rPr>
          <w:sz w:val="28"/>
          <w:szCs w:val="28"/>
        </w:rPr>
        <w:t>Астрономия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6. Математика вокруг нас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7. Алгебраические зарисовки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8. Геометрические этюды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В конференции могут принимать участие учащиеся </w:t>
      </w:r>
      <w:r w:rsidRPr="00AA43A6">
        <w:rPr>
          <w:b/>
          <w:sz w:val="28"/>
          <w:szCs w:val="28"/>
        </w:rPr>
        <w:t>5-11 классов</w:t>
      </w:r>
      <w:r w:rsidRPr="00AA43A6">
        <w:rPr>
          <w:sz w:val="28"/>
          <w:szCs w:val="28"/>
        </w:rPr>
        <w:t xml:space="preserve"> общеобразовательных учреждений, расположенных на территории МО «Город Саратов». 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В качестве слушателей на Конференции могут присутствовать научные руководители.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Название секций может варьироваться оргкомитетом в зависимости от числа и направлений заявленных работ. 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b/>
          <w:sz w:val="28"/>
          <w:szCs w:val="28"/>
        </w:rPr>
        <w:t>Регламент выступления</w:t>
      </w:r>
      <w:r w:rsidRPr="00AA43A6">
        <w:rPr>
          <w:sz w:val="28"/>
          <w:szCs w:val="28"/>
        </w:rPr>
        <w:t xml:space="preserve"> участников предусматривает публичную защиту работы (продолжительностью до 7 мин</w:t>
      </w:r>
      <w:r w:rsidR="00D54E1D">
        <w:rPr>
          <w:sz w:val="28"/>
          <w:szCs w:val="28"/>
        </w:rPr>
        <w:t>ут</w:t>
      </w:r>
      <w:r w:rsidRPr="00AA43A6">
        <w:rPr>
          <w:sz w:val="28"/>
          <w:szCs w:val="28"/>
        </w:rPr>
        <w:t xml:space="preserve">) и дискуссию (продолжительностью </w:t>
      </w:r>
      <w:r w:rsidR="00D54E1D">
        <w:rPr>
          <w:sz w:val="28"/>
          <w:szCs w:val="28"/>
        </w:rPr>
        <w:t xml:space="preserve">       </w:t>
      </w:r>
      <w:r w:rsidRPr="00AA43A6">
        <w:rPr>
          <w:sz w:val="28"/>
          <w:szCs w:val="28"/>
        </w:rPr>
        <w:t>до 3 мин</w:t>
      </w:r>
      <w:r w:rsidR="00D54E1D">
        <w:rPr>
          <w:sz w:val="28"/>
          <w:szCs w:val="28"/>
        </w:rPr>
        <w:t>ут</w:t>
      </w:r>
      <w:r w:rsidRPr="00AA43A6">
        <w:rPr>
          <w:sz w:val="28"/>
          <w:szCs w:val="28"/>
        </w:rPr>
        <w:t xml:space="preserve">). Участник имеет право выступить с работой по данной теме только на одной конференции. 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b/>
          <w:sz w:val="28"/>
          <w:szCs w:val="28"/>
        </w:rPr>
        <w:lastRenderedPageBreak/>
        <w:t>Лицейский координатор конференции</w:t>
      </w:r>
      <w:r w:rsidRPr="00AA43A6">
        <w:rPr>
          <w:sz w:val="28"/>
          <w:szCs w:val="28"/>
        </w:rPr>
        <w:t xml:space="preserve"> – зам</w:t>
      </w:r>
      <w:r w:rsidR="00B00A7B" w:rsidRPr="00AA43A6">
        <w:rPr>
          <w:sz w:val="28"/>
          <w:szCs w:val="28"/>
        </w:rPr>
        <w:t>еститель</w:t>
      </w:r>
      <w:r w:rsidR="00DB457D">
        <w:rPr>
          <w:sz w:val="28"/>
          <w:szCs w:val="28"/>
        </w:rPr>
        <w:t xml:space="preserve"> директора по УВР Добряков Александр Александрович</w:t>
      </w:r>
      <w:r w:rsidRPr="00AA43A6">
        <w:rPr>
          <w:sz w:val="28"/>
          <w:szCs w:val="28"/>
        </w:rPr>
        <w:t xml:space="preserve">, тел.: 67-46-52, </w:t>
      </w:r>
      <w:r w:rsidRPr="00AA43A6">
        <w:rPr>
          <w:sz w:val="28"/>
          <w:szCs w:val="28"/>
          <w:lang w:val="en-US"/>
        </w:rPr>
        <w:t>e</w:t>
      </w:r>
      <w:r w:rsidRPr="00AA43A6">
        <w:rPr>
          <w:sz w:val="28"/>
          <w:szCs w:val="28"/>
        </w:rPr>
        <w:t>.</w:t>
      </w:r>
      <w:r w:rsidRPr="00AA43A6">
        <w:rPr>
          <w:sz w:val="28"/>
          <w:szCs w:val="28"/>
          <w:lang w:val="en-US"/>
        </w:rPr>
        <w:t>mail</w:t>
      </w:r>
      <w:r w:rsidRPr="00AA43A6">
        <w:rPr>
          <w:sz w:val="28"/>
          <w:szCs w:val="28"/>
        </w:rPr>
        <w:t xml:space="preserve"> –</w:t>
      </w:r>
      <w:r w:rsidR="00DB457D">
        <w:t>as8520@bk.ru</w:t>
      </w:r>
      <w:r w:rsidR="00AA43A6" w:rsidRPr="00AA43A6">
        <w:rPr>
          <w:sz w:val="28"/>
          <w:szCs w:val="28"/>
          <w:shd w:val="clear" w:color="auto" w:fill="FFFFFF"/>
        </w:rPr>
        <w:t xml:space="preserve"> 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b/>
          <w:sz w:val="28"/>
          <w:szCs w:val="28"/>
        </w:rPr>
        <w:t>Критерии оценки</w:t>
      </w:r>
      <w:r w:rsidRPr="00AA43A6">
        <w:rPr>
          <w:sz w:val="28"/>
          <w:szCs w:val="28"/>
        </w:rPr>
        <w:t xml:space="preserve"> представленных работ: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актуальность темы – 1-3 балла,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соответствие содержания заявленной теме – 1-5 баллов,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степень самостоятельности в проведении исследования – 1-5 баллов,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анализ и систематизация информационных источников – 0-2 балла,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практическая значимость работы – 1-5 балла,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грамотность и логика представления работы – 1-5 баллов,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умение поддержать дискуссию – 1-5 баллов.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Работы участников Конференции оцениваются в соответствии с критериями, путём вычисления среднего балла по всем критериям. </w:t>
      </w:r>
    </w:p>
    <w:p w:rsidR="006870D0" w:rsidRPr="00AA43A6" w:rsidRDefault="007A1057" w:rsidP="00C07176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Работа должна быть выполнена самостоятельно, соответствовать </w:t>
      </w:r>
      <w:r w:rsidRPr="00AA43A6">
        <w:rPr>
          <w:b/>
          <w:sz w:val="28"/>
          <w:szCs w:val="28"/>
        </w:rPr>
        <w:t>оформительским требованиям: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титульный лист (с указанием темы и исходными данными автора и научного руководителя),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содержание (план),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введение (обоснование темы, цели и задачи исследования),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основная часть,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заключение с результатами выводами,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список используемой литературы,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- приложение.</w:t>
      </w:r>
    </w:p>
    <w:p w:rsidR="006870D0" w:rsidRPr="00AA43A6" w:rsidRDefault="007A1057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Необходимо чётко обозначить теоретическую и практическую части, а также собственные достижения авторов, области использования результатов. Объем работы составляет не более 10 страниц, формат А4 печатного листа (интервал 1,5; шрифт 14) без учёта иллюстраций и приложений.</w:t>
      </w:r>
    </w:p>
    <w:p w:rsidR="006870D0" w:rsidRPr="00AA43A6" w:rsidRDefault="007A1057" w:rsidP="00C94BC9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>Чтобы подать</w:t>
      </w:r>
      <w:bookmarkStart w:id="0" w:name="_GoBack"/>
      <w:bookmarkEnd w:id="0"/>
      <w:r w:rsidRPr="00AA43A6">
        <w:rPr>
          <w:b/>
          <w:sz w:val="28"/>
          <w:szCs w:val="28"/>
        </w:rPr>
        <w:t xml:space="preserve"> заявку </w:t>
      </w:r>
      <w:r w:rsidRPr="00AA43A6">
        <w:rPr>
          <w:sz w:val="28"/>
          <w:szCs w:val="28"/>
        </w:rPr>
        <w:t>на участие нужно заполнить электронную форму</w:t>
      </w:r>
      <w:r w:rsidRPr="00AA43A6">
        <w:rPr>
          <w:b/>
          <w:sz w:val="28"/>
          <w:szCs w:val="28"/>
        </w:rPr>
        <w:t xml:space="preserve"> </w:t>
      </w:r>
      <w:hyperlink r:id="rId4" w:history="1">
        <w:r w:rsidR="00DB457D" w:rsidRPr="00DB457D">
          <w:rPr>
            <w:rStyle w:val="a4"/>
            <w:sz w:val="28"/>
            <w:szCs w:val="28"/>
          </w:rPr>
          <w:t>https://forms.yandex.ru/u/678014fc90fa7b2a0c947f97/</w:t>
        </w:r>
      </w:hyperlink>
      <w:r w:rsidR="00DB457D">
        <w:t xml:space="preserve"> </w:t>
      </w:r>
      <w:r w:rsidR="00C94BC9" w:rsidRPr="00AA43A6">
        <w:rPr>
          <w:sz w:val="28"/>
          <w:szCs w:val="28"/>
        </w:rPr>
        <w:t xml:space="preserve"> </w:t>
      </w:r>
      <w:r w:rsidR="00AA43A6" w:rsidRPr="00AA43A6">
        <w:rPr>
          <w:sz w:val="28"/>
          <w:szCs w:val="28"/>
        </w:rPr>
        <w:t xml:space="preserve"> </w:t>
      </w:r>
      <w:r w:rsidRPr="00AA43A6">
        <w:rPr>
          <w:sz w:val="28"/>
          <w:szCs w:val="28"/>
        </w:rPr>
        <w:t xml:space="preserve">не позднее </w:t>
      </w:r>
      <w:r w:rsidR="00413DCC" w:rsidRPr="00AA43A6">
        <w:rPr>
          <w:b/>
          <w:sz w:val="28"/>
          <w:szCs w:val="28"/>
        </w:rPr>
        <w:t>1</w:t>
      </w:r>
      <w:r w:rsidR="00DB457D">
        <w:rPr>
          <w:b/>
          <w:sz w:val="28"/>
          <w:szCs w:val="28"/>
        </w:rPr>
        <w:t>3</w:t>
      </w:r>
      <w:r w:rsidRPr="00AA43A6">
        <w:rPr>
          <w:b/>
          <w:sz w:val="28"/>
          <w:szCs w:val="28"/>
        </w:rPr>
        <w:t xml:space="preserve"> февраля</w:t>
      </w:r>
      <w:r w:rsidRPr="00AA43A6">
        <w:rPr>
          <w:sz w:val="28"/>
          <w:szCs w:val="28"/>
        </w:rPr>
        <w:t xml:space="preserve"> </w:t>
      </w:r>
      <w:r w:rsidR="00DB457D">
        <w:rPr>
          <w:b/>
          <w:sz w:val="28"/>
          <w:szCs w:val="28"/>
        </w:rPr>
        <w:t>2025</w:t>
      </w:r>
      <w:r w:rsidRPr="00AA43A6">
        <w:rPr>
          <w:b/>
          <w:sz w:val="28"/>
          <w:szCs w:val="28"/>
        </w:rPr>
        <w:t xml:space="preserve"> г</w:t>
      </w:r>
      <w:r w:rsidR="00AA43A6" w:rsidRPr="00AA43A6">
        <w:rPr>
          <w:b/>
          <w:sz w:val="28"/>
          <w:szCs w:val="28"/>
        </w:rPr>
        <w:t>ода</w:t>
      </w:r>
      <w:r w:rsidRPr="00AA43A6">
        <w:rPr>
          <w:b/>
          <w:sz w:val="28"/>
          <w:szCs w:val="28"/>
        </w:rPr>
        <w:t>.</w:t>
      </w:r>
      <w:r w:rsidRPr="00AA43A6">
        <w:rPr>
          <w:sz w:val="28"/>
          <w:szCs w:val="28"/>
        </w:rPr>
        <w:t xml:space="preserve"> После этого срока заявки не принимаются. В заявке нужно указать технику, необходимую для презентации работы.</w:t>
      </w:r>
    </w:p>
    <w:p w:rsidR="006870D0" w:rsidRPr="00AA43A6" w:rsidRDefault="00AA43A6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 </w:t>
      </w:r>
      <w:r w:rsidR="007A1057" w:rsidRPr="00AA43A6">
        <w:rPr>
          <w:sz w:val="28"/>
          <w:szCs w:val="28"/>
        </w:rPr>
        <w:t>По окончании раб</w:t>
      </w:r>
      <w:r w:rsidR="00C94BC9" w:rsidRPr="00AA43A6">
        <w:rPr>
          <w:sz w:val="28"/>
          <w:szCs w:val="28"/>
        </w:rPr>
        <w:t xml:space="preserve">оты проводятся заседания членов </w:t>
      </w:r>
      <w:r w:rsidR="007A1057" w:rsidRPr="00AA43A6">
        <w:rPr>
          <w:sz w:val="28"/>
          <w:szCs w:val="28"/>
        </w:rPr>
        <w:t xml:space="preserve">жюри предметных секций, на которых выносятся решения о </w:t>
      </w:r>
      <w:r w:rsidRPr="00AA43A6">
        <w:rPr>
          <w:sz w:val="28"/>
          <w:szCs w:val="28"/>
        </w:rPr>
        <w:t xml:space="preserve">победителях и </w:t>
      </w:r>
      <w:r w:rsidR="007A1057" w:rsidRPr="00AA43A6">
        <w:rPr>
          <w:sz w:val="28"/>
          <w:szCs w:val="28"/>
        </w:rPr>
        <w:t>призёрах. Итоги Конференции утверждаются приказом председателя комитета по образованию администрации МО «Город Саратов».</w:t>
      </w:r>
    </w:p>
    <w:p w:rsidR="00AA43A6" w:rsidRPr="00AA43A6" w:rsidRDefault="00AA43A6" w:rsidP="00AA43A6">
      <w:pPr>
        <w:ind w:firstLine="708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Победители и призёры Конференции награждаются </w:t>
      </w:r>
      <w:r w:rsidRPr="00AA43A6">
        <w:rPr>
          <w:b/>
          <w:sz w:val="28"/>
          <w:szCs w:val="28"/>
        </w:rPr>
        <w:t xml:space="preserve">дипломами </w:t>
      </w:r>
      <w:r w:rsidRPr="00AA43A6">
        <w:rPr>
          <w:sz w:val="28"/>
          <w:szCs w:val="28"/>
        </w:rPr>
        <w:t>комитета</w:t>
      </w:r>
      <w:r w:rsidRPr="00AA43A6">
        <w:rPr>
          <w:b/>
          <w:sz w:val="28"/>
          <w:szCs w:val="28"/>
        </w:rPr>
        <w:t xml:space="preserve"> </w:t>
      </w:r>
      <w:r w:rsidRPr="00AA43A6">
        <w:rPr>
          <w:sz w:val="28"/>
          <w:szCs w:val="28"/>
        </w:rPr>
        <w:t>по</w:t>
      </w:r>
      <w:r w:rsidRPr="00AA43A6">
        <w:rPr>
          <w:b/>
          <w:sz w:val="28"/>
          <w:szCs w:val="28"/>
        </w:rPr>
        <w:t xml:space="preserve"> </w:t>
      </w:r>
      <w:r w:rsidRPr="00AA43A6">
        <w:rPr>
          <w:sz w:val="28"/>
          <w:szCs w:val="28"/>
        </w:rPr>
        <w:t>образованию администрации муниципального образования «Город Саратов»</w:t>
      </w:r>
      <w:r>
        <w:rPr>
          <w:sz w:val="28"/>
          <w:szCs w:val="28"/>
        </w:rPr>
        <w:t>.</w:t>
      </w:r>
      <w:r w:rsidRPr="00AA43A6">
        <w:rPr>
          <w:sz w:val="28"/>
          <w:szCs w:val="28"/>
        </w:rPr>
        <w:t xml:space="preserve"> </w:t>
      </w:r>
    </w:p>
    <w:p w:rsidR="006870D0" w:rsidRPr="00AA43A6" w:rsidRDefault="00AA43A6" w:rsidP="00AA43A6">
      <w:pPr>
        <w:ind w:firstLine="709"/>
        <w:jc w:val="both"/>
        <w:rPr>
          <w:sz w:val="28"/>
          <w:szCs w:val="28"/>
        </w:rPr>
      </w:pPr>
      <w:r w:rsidRPr="00AA43A6">
        <w:rPr>
          <w:sz w:val="28"/>
          <w:szCs w:val="28"/>
        </w:rPr>
        <w:t xml:space="preserve">Участникам Конференции, не занявшим призовых мест, выдаются </w:t>
      </w:r>
      <w:r w:rsidRPr="00AA43A6">
        <w:rPr>
          <w:b/>
          <w:sz w:val="28"/>
          <w:szCs w:val="28"/>
        </w:rPr>
        <w:t>сертификаты.</w:t>
      </w:r>
      <w:r w:rsidRPr="00AA43A6">
        <w:rPr>
          <w:sz w:val="28"/>
          <w:szCs w:val="28"/>
        </w:rPr>
        <w:t xml:space="preserve">  </w:t>
      </w:r>
      <w:r w:rsidRPr="00AA43A6">
        <w:rPr>
          <w:sz w:val="28"/>
          <w:szCs w:val="28"/>
        </w:rPr>
        <w:tab/>
      </w:r>
      <w:r w:rsidRPr="00AA43A6">
        <w:rPr>
          <w:sz w:val="28"/>
          <w:szCs w:val="28"/>
        </w:rPr>
        <w:tab/>
      </w:r>
    </w:p>
    <w:sectPr w:rsidR="006870D0" w:rsidRPr="00AA43A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5"/>
    <w:rsid w:val="000176B2"/>
    <w:rsid w:val="00056405"/>
    <w:rsid w:val="00071D2D"/>
    <w:rsid w:val="000861CB"/>
    <w:rsid w:val="000869CC"/>
    <w:rsid w:val="000B6DC5"/>
    <w:rsid w:val="000E5218"/>
    <w:rsid w:val="000F3B9C"/>
    <w:rsid w:val="001565A8"/>
    <w:rsid w:val="00156B23"/>
    <w:rsid w:val="001B0786"/>
    <w:rsid w:val="001B1B11"/>
    <w:rsid w:val="001E47E6"/>
    <w:rsid w:val="00263FE8"/>
    <w:rsid w:val="002931AB"/>
    <w:rsid w:val="002E1256"/>
    <w:rsid w:val="002F0F27"/>
    <w:rsid w:val="003022DA"/>
    <w:rsid w:val="00306494"/>
    <w:rsid w:val="00320718"/>
    <w:rsid w:val="00325B6C"/>
    <w:rsid w:val="003472C2"/>
    <w:rsid w:val="00372103"/>
    <w:rsid w:val="003E1CF6"/>
    <w:rsid w:val="003F2841"/>
    <w:rsid w:val="00405205"/>
    <w:rsid w:val="00406C15"/>
    <w:rsid w:val="00413DCC"/>
    <w:rsid w:val="00431E88"/>
    <w:rsid w:val="00485C44"/>
    <w:rsid w:val="004D0E96"/>
    <w:rsid w:val="0053637B"/>
    <w:rsid w:val="00566F62"/>
    <w:rsid w:val="005846AA"/>
    <w:rsid w:val="00592564"/>
    <w:rsid w:val="005F5169"/>
    <w:rsid w:val="00605E25"/>
    <w:rsid w:val="00640FE2"/>
    <w:rsid w:val="006552F0"/>
    <w:rsid w:val="006870D0"/>
    <w:rsid w:val="0069541F"/>
    <w:rsid w:val="006A5EF3"/>
    <w:rsid w:val="006B2B34"/>
    <w:rsid w:val="006C2C34"/>
    <w:rsid w:val="007043C7"/>
    <w:rsid w:val="00722C27"/>
    <w:rsid w:val="00746CBE"/>
    <w:rsid w:val="007A1057"/>
    <w:rsid w:val="007A3AF1"/>
    <w:rsid w:val="007B1D72"/>
    <w:rsid w:val="00834C62"/>
    <w:rsid w:val="008700AE"/>
    <w:rsid w:val="0088031C"/>
    <w:rsid w:val="009446B7"/>
    <w:rsid w:val="009962D2"/>
    <w:rsid w:val="00A14A11"/>
    <w:rsid w:val="00A231EE"/>
    <w:rsid w:val="00A233C2"/>
    <w:rsid w:val="00A62B64"/>
    <w:rsid w:val="00A709FB"/>
    <w:rsid w:val="00A73952"/>
    <w:rsid w:val="00A91346"/>
    <w:rsid w:val="00A93E25"/>
    <w:rsid w:val="00AA43A6"/>
    <w:rsid w:val="00B00A7B"/>
    <w:rsid w:val="00B24DF0"/>
    <w:rsid w:val="00B3451D"/>
    <w:rsid w:val="00B477A4"/>
    <w:rsid w:val="00C07176"/>
    <w:rsid w:val="00C16585"/>
    <w:rsid w:val="00C24CE6"/>
    <w:rsid w:val="00C8586F"/>
    <w:rsid w:val="00C9077B"/>
    <w:rsid w:val="00C91AAF"/>
    <w:rsid w:val="00C94BC9"/>
    <w:rsid w:val="00CA1C83"/>
    <w:rsid w:val="00D31BAF"/>
    <w:rsid w:val="00D54E1D"/>
    <w:rsid w:val="00DB457D"/>
    <w:rsid w:val="00DE170E"/>
    <w:rsid w:val="00E00495"/>
    <w:rsid w:val="00E26568"/>
    <w:rsid w:val="00E31BF9"/>
    <w:rsid w:val="00E546DE"/>
    <w:rsid w:val="00E63E37"/>
    <w:rsid w:val="00EE3DC3"/>
    <w:rsid w:val="00F61E6F"/>
    <w:rsid w:val="00FF217D"/>
    <w:rsid w:val="2BE46AF0"/>
    <w:rsid w:val="384D787A"/>
    <w:rsid w:val="455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B9E7B5-209F-4FF9-963F-5663A11E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user-accountname">
    <w:name w:val="user-account__name"/>
    <w:basedOn w:val="a0"/>
    <w:rsid w:val="00431E88"/>
  </w:style>
  <w:style w:type="character" w:customStyle="1" w:styleId="UnresolvedMention">
    <w:name w:val="Unresolved Mention"/>
    <w:basedOn w:val="a0"/>
    <w:uiPriority w:val="99"/>
    <w:semiHidden/>
    <w:unhideWhenUsed/>
    <w:rsid w:val="00AA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8014fc90fa7b2a0c947f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 Гераськин</cp:lastModifiedBy>
  <cp:revision>2</cp:revision>
  <dcterms:created xsi:type="dcterms:W3CDTF">2025-01-09T18:42:00Z</dcterms:created>
  <dcterms:modified xsi:type="dcterms:W3CDTF">2025-01-09T18:42:00Z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1ADCA1D144684E9EACCCFD1E20A5BD64</vt:lpwstr>
  </property>
</Properties>
</file>